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4D" w:rsidRDefault="008E5F4D" w:rsidP="00B4343A">
      <w:r>
        <w:rPr>
          <w:noProof/>
        </w:rPr>
        <w:drawing>
          <wp:inline distT="0" distB="0" distL="0" distR="0">
            <wp:extent cx="2209800" cy="87520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A for York Coun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558" cy="88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4D" w:rsidRDefault="008E5F4D" w:rsidP="00D669A0"/>
    <w:p w:rsidR="009D69A8" w:rsidRDefault="009D69A8" w:rsidP="00D669A0">
      <w:r>
        <w:t>CASA for York County</w:t>
      </w:r>
    </w:p>
    <w:p w:rsidR="00D669A0" w:rsidRDefault="00D669A0" w:rsidP="00D669A0">
      <w:r>
        <w:t>FINANCIAL RESOURCES PLAN</w:t>
      </w:r>
    </w:p>
    <w:p w:rsidR="00D669A0" w:rsidRDefault="00D669A0" w:rsidP="00D669A0"/>
    <w:p w:rsidR="00D669A0" w:rsidRDefault="009D69A8" w:rsidP="00D669A0">
      <w:r>
        <w:t>1. Budget</w:t>
      </w:r>
    </w:p>
    <w:p w:rsidR="005B677E" w:rsidRDefault="00A036CF" w:rsidP="005B677E">
      <w:pPr>
        <w:pStyle w:val="ListParagraph"/>
        <w:numPr>
          <w:ilvl w:val="0"/>
          <w:numId w:val="1"/>
        </w:numPr>
      </w:pPr>
      <w:r>
        <w:t>The e</w:t>
      </w:r>
      <w:r w:rsidR="006A3FAB">
        <w:t>xecutive d</w:t>
      </w:r>
      <w:r w:rsidR="005B677E">
        <w:t xml:space="preserve">irector and board treasurer </w:t>
      </w:r>
      <w:r>
        <w:t xml:space="preserve">will </w:t>
      </w:r>
      <w:r w:rsidR="006A3FAB">
        <w:t xml:space="preserve">conduct </w:t>
      </w:r>
      <w:r>
        <w:t xml:space="preserve">an </w:t>
      </w:r>
      <w:r w:rsidR="006A3FAB">
        <w:t xml:space="preserve">annual </w:t>
      </w:r>
      <w:r w:rsidR="005B677E">
        <w:t xml:space="preserve">review </w:t>
      </w:r>
      <w:r w:rsidR="006A3FAB">
        <w:t xml:space="preserve">of </w:t>
      </w:r>
      <w:r w:rsidR="005B677E">
        <w:t>expense</w:t>
      </w:r>
      <w:r w:rsidR="006A3FAB">
        <w:t xml:space="preserve">s and </w:t>
      </w:r>
      <w:r w:rsidR="005B677E">
        <w:t>revenue trends and propose a budget</w:t>
      </w:r>
      <w:r w:rsidR="006A3FAB">
        <w:t xml:space="preserve"> for the upcoming year</w:t>
      </w:r>
      <w:r w:rsidR="00105C23">
        <w:t>.</w:t>
      </w:r>
    </w:p>
    <w:p w:rsidR="005B677E" w:rsidRDefault="005B677E" w:rsidP="005B677E">
      <w:pPr>
        <w:pStyle w:val="ListParagraph"/>
        <w:numPr>
          <w:ilvl w:val="0"/>
          <w:numId w:val="1"/>
        </w:numPr>
      </w:pPr>
      <w:r>
        <w:t>Proposed budget reviewed and approved by board at annual meeting</w:t>
      </w:r>
      <w:r w:rsidR="00105C23">
        <w:t>.</w:t>
      </w:r>
    </w:p>
    <w:p w:rsidR="005B6C80" w:rsidRDefault="005B6C80" w:rsidP="00D669A0">
      <w:pPr>
        <w:pStyle w:val="ListParagraph"/>
        <w:numPr>
          <w:ilvl w:val="0"/>
          <w:numId w:val="1"/>
        </w:numPr>
      </w:pPr>
      <w:r>
        <w:t>Monthly budget monitoring, led by board treasurer</w:t>
      </w:r>
      <w:r w:rsidR="00EC57CC">
        <w:t xml:space="preserve">, used </w:t>
      </w:r>
      <w:r w:rsidR="006A3FAB">
        <w:t>as a review, evaluation and forecast tool</w:t>
      </w:r>
      <w:r w:rsidR="00105C23">
        <w:t>.</w:t>
      </w:r>
    </w:p>
    <w:p w:rsidR="00D669A0" w:rsidRDefault="005B6C80" w:rsidP="00D669A0">
      <w:pPr>
        <w:pStyle w:val="ListParagraph"/>
        <w:numPr>
          <w:ilvl w:val="0"/>
          <w:numId w:val="1"/>
        </w:numPr>
      </w:pPr>
      <w:r>
        <w:t xml:space="preserve">Strict adherence to budget mandated minimum of </w:t>
      </w:r>
      <w:r w:rsidR="009B1A3B" w:rsidRPr="009B1A3B">
        <w:t>50</w:t>
      </w:r>
      <w:r w:rsidR="009D69A8">
        <w:t>% of annual</w:t>
      </w:r>
      <w:r w:rsidR="009B1A3B">
        <w:t xml:space="preserve"> budget as cash in-</w:t>
      </w:r>
      <w:r w:rsidR="006A3FAB">
        <w:t>hand</w:t>
      </w:r>
      <w:r w:rsidR="009B1A3B">
        <w:t xml:space="preserve"> or cash equivalents at all times</w:t>
      </w:r>
      <w:r w:rsidR="00105C23">
        <w:t>.</w:t>
      </w:r>
    </w:p>
    <w:p w:rsidR="00D669A0" w:rsidRDefault="00D669A0" w:rsidP="00D669A0"/>
    <w:p w:rsidR="00D669A0" w:rsidRDefault="009D69A8" w:rsidP="00D669A0">
      <w:r>
        <w:t xml:space="preserve">2. </w:t>
      </w:r>
      <w:r w:rsidR="00D669A0">
        <w:t>Projected Revenue Sources</w:t>
      </w:r>
    </w:p>
    <w:p w:rsidR="005B6C80" w:rsidRDefault="005B6C80" w:rsidP="005B6C80">
      <w:pPr>
        <w:pStyle w:val="ListParagraph"/>
        <w:numPr>
          <w:ilvl w:val="0"/>
          <w:numId w:val="2"/>
        </w:numPr>
      </w:pPr>
      <w:r>
        <w:t>York County funding</w:t>
      </w:r>
      <w:r w:rsidR="00105C23">
        <w:t>.</w:t>
      </w:r>
    </w:p>
    <w:p w:rsidR="000A08AA" w:rsidRDefault="005B6C80" w:rsidP="000A08AA">
      <w:pPr>
        <w:pStyle w:val="ListParagraph"/>
        <w:numPr>
          <w:ilvl w:val="0"/>
          <w:numId w:val="2"/>
        </w:numPr>
      </w:pPr>
      <w:r>
        <w:t>Foundation grants</w:t>
      </w:r>
      <w:r w:rsidR="00105C23">
        <w:t>.</w:t>
      </w:r>
    </w:p>
    <w:p w:rsidR="000A08AA" w:rsidRDefault="000A08AA" w:rsidP="005B6C80">
      <w:pPr>
        <w:pStyle w:val="ListParagraph"/>
        <w:numPr>
          <w:ilvl w:val="0"/>
          <w:numId w:val="2"/>
        </w:numPr>
      </w:pPr>
      <w:r>
        <w:t>State CASA funding</w:t>
      </w:r>
      <w:r w:rsidR="00105C23">
        <w:t>.</w:t>
      </w:r>
    </w:p>
    <w:p w:rsidR="005B6C80" w:rsidRDefault="005B6C80" w:rsidP="00150D46">
      <w:pPr>
        <w:pStyle w:val="ListParagraph"/>
        <w:numPr>
          <w:ilvl w:val="0"/>
          <w:numId w:val="2"/>
        </w:numPr>
      </w:pPr>
      <w:r>
        <w:t>Corporate and business gifts</w:t>
      </w:r>
      <w:r w:rsidR="00105C23">
        <w:t>.</w:t>
      </w:r>
    </w:p>
    <w:p w:rsidR="005B6C80" w:rsidRDefault="005B6C80" w:rsidP="005B6C80">
      <w:pPr>
        <w:pStyle w:val="ListParagraph"/>
        <w:numPr>
          <w:ilvl w:val="0"/>
          <w:numId w:val="2"/>
        </w:numPr>
      </w:pPr>
      <w:r>
        <w:t>Board and leadership donations</w:t>
      </w:r>
      <w:r w:rsidR="00105C23">
        <w:t>.</w:t>
      </w:r>
    </w:p>
    <w:p w:rsidR="005B6C80" w:rsidRDefault="00A036CF" w:rsidP="005B6C80">
      <w:pPr>
        <w:pStyle w:val="ListParagraph"/>
        <w:numPr>
          <w:ilvl w:val="0"/>
          <w:numId w:val="2"/>
        </w:numPr>
      </w:pPr>
      <w:r>
        <w:t>D</w:t>
      </w:r>
      <w:r w:rsidR="005B6C80">
        <w:t>irect appeal fundraising</w:t>
      </w:r>
      <w:r w:rsidR="00054EBB">
        <w:t xml:space="preserve"> audiences</w:t>
      </w:r>
      <w:r w:rsidR="00105C23">
        <w:t>.</w:t>
      </w:r>
    </w:p>
    <w:p w:rsidR="000A08AA" w:rsidRDefault="000A08AA" w:rsidP="005B6C80">
      <w:pPr>
        <w:pStyle w:val="ListParagraph"/>
        <w:numPr>
          <w:ilvl w:val="0"/>
          <w:numId w:val="2"/>
        </w:numPr>
      </w:pPr>
      <w:r>
        <w:t>Government grants</w:t>
      </w:r>
      <w:r w:rsidR="00105C23">
        <w:t>.</w:t>
      </w:r>
    </w:p>
    <w:p w:rsidR="00D669A0" w:rsidRDefault="00D669A0" w:rsidP="00D669A0"/>
    <w:p w:rsidR="00D669A0" w:rsidRDefault="009D69A8" w:rsidP="00D669A0">
      <w:r>
        <w:t xml:space="preserve">3. </w:t>
      </w:r>
      <w:r w:rsidR="00D669A0">
        <w:t>Revenue Generating Activities</w:t>
      </w:r>
    </w:p>
    <w:p w:rsidR="00D669A0" w:rsidRDefault="005B6C80" w:rsidP="005B6C80">
      <w:pPr>
        <w:pStyle w:val="ListParagraph"/>
        <w:numPr>
          <w:ilvl w:val="0"/>
          <w:numId w:val="3"/>
        </w:numPr>
      </w:pPr>
      <w:r>
        <w:t>Annual funding request submitted to the York County Commissioners</w:t>
      </w:r>
      <w:r w:rsidR="00226E0D">
        <w:t xml:space="preserve"> and ongoing reporting protocols to keep commissioners informed</w:t>
      </w:r>
      <w:r w:rsidR="00105C23">
        <w:t>.</w:t>
      </w:r>
    </w:p>
    <w:p w:rsidR="005B6C80" w:rsidRDefault="005B6C80" w:rsidP="005B6C80">
      <w:pPr>
        <w:pStyle w:val="ListParagraph"/>
        <w:numPr>
          <w:ilvl w:val="0"/>
          <w:numId w:val="3"/>
        </w:numPr>
      </w:pPr>
      <w:r>
        <w:t>Regular grant requests</w:t>
      </w:r>
      <w:r w:rsidR="00226E0D">
        <w:t xml:space="preserve"> submitted to foundations, United Way and other entities as appropriate</w:t>
      </w:r>
      <w:r w:rsidR="006A3FAB">
        <w:t xml:space="preserve"> with follow up reporting as required by grant-making entity</w:t>
      </w:r>
      <w:r w:rsidR="00105C23">
        <w:t>.</w:t>
      </w:r>
    </w:p>
    <w:p w:rsidR="00EC57CC" w:rsidRDefault="00EC57CC" w:rsidP="00EC57CC">
      <w:pPr>
        <w:pStyle w:val="ListParagraph"/>
        <w:numPr>
          <w:ilvl w:val="0"/>
          <w:numId w:val="3"/>
        </w:numPr>
      </w:pPr>
      <w:r>
        <w:t>Event fundraising</w:t>
      </w:r>
      <w:r w:rsidR="00226E0D">
        <w:t xml:space="preserve"> designed to </w:t>
      </w:r>
      <w:r w:rsidR="00054EBB">
        <w:t xml:space="preserve">also </w:t>
      </w:r>
      <w:r w:rsidR="00226E0D">
        <w:t>engage and inform</w:t>
      </w:r>
      <w:r w:rsidR="00105C23">
        <w:t>.</w:t>
      </w:r>
    </w:p>
    <w:p w:rsidR="00226E0D" w:rsidRDefault="00226E0D" w:rsidP="00EC57CC">
      <w:pPr>
        <w:pStyle w:val="ListParagraph"/>
        <w:numPr>
          <w:ilvl w:val="0"/>
          <w:numId w:val="3"/>
        </w:numPr>
      </w:pPr>
      <w:r>
        <w:t>Leadership gift appeals (Friends of CASA program</w:t>
      </w:r>
      <w:bookmarkStart w:id="0" w:name="_GoBack"/>
      <w:bookmarkEnd w:id="0"/>
      <w:r>
        <w:t>)</w:t>
      </w:r>
      <w:r w:rsidR="00105C23">
        <w:t>.</w:t>
      </w:r>
    </w:p>
    <w:p w:rsidR="00B7151F" w:rsidRDefault="002A2B8B" w:rsidP="0067485E">
      <w:pPr>
        <w:pStyle w:val="ListParagraph"/>
        <w:numPr>
          <w:ilvl w:val="0"/>
          <w:numId w:val="3"/>
        </w:numPr>
      </w:pPr>
      <w:r>
        <w:t>Direct fundraising</w:t>
      </w:r>
      <w:r w:rsidR="00226E0D">
        <w:t xml:space="preserve"> appeals</w:t>
      </w:r>
      <w:r w:rsidR="00105C23">
        <w:t>.</w:t>
      </w:r>
    </w:p>
    <w:p w:rsidR="00226E0D" w:rsidRDefault="00226E0D" w:rsidP="0067485E">
      <w:pPr>
        <w:pStyle w:val="ListParagraph"/>
        <w:numPr>
          <w:ilvl w:val="0"/>
          <w:numId w:val="3"/>
        </w:numPr>
      </w:pPr>
      <w:r>
        <w:t>Bi-annual newsletter</w:t>
      </w:r>
      <w:r w:rsidR="00B7151F">
        <w:t xml:space="preserve"> that includes a reply envelope for recipients to respond with donations</w:t>
      </w:r>
      <w:r w:rsidR="00105C23">
        <w:t>.</w:t>
      </w:r>
    </w:p>
    <w:p w:rsidR="00B7151F" w:rsidRDefault="00B7151F" w:rsidP="00B7151F">
      <w:pPr>
        <w:pStyle w:val="ListParagraph"/>
        <w:numPr>
          <w:ilvl w:val="0"/>
          <w:numId w:val="3"/>
        </w:numPr>
      </w:pPr>
      <w:r>
        <w:t>Responsive, prompt gift processing and appropriate donor recognition and stewardship</w:t>
      </w:r>
      <w:r w:rsidR="00105C23">
        <w:t>.</w:t>
      </w:r>
    </w:p>
    <w:p w:rsidR="00EC57CC" w:rsidRDefault="00EC57CC" w:rsidP="00D669A0"/>
    <w:p w:rsidR="00EC57CC" w:rsidRDefault="00EC57CC" w:rsidP="00D669A0">
      <w:r>
        <w:t>4. Asset Management</w:t>
      </w:r>
    </w:p>
    <w:p w:rsidR="00226E0D" w:rsidRDefault="00226E0D" w:rsidP="005D6E50">
      <w:pPr>
        <w:pStyle w:val="ListParagraph"/>
        <w:numPr>
          <w:ilvl w:val="0"/>
          <w:numId w:val="4"/>
        </w:numPr>
      </w:pPr>
      <w:r>
        <w:t>Cash or cash equivalents</w:t>
      </w:r>
      <w:r w:rsidR="00105C23">
        <w:t>.</w:t>
      </w:r>
    </w:p>
    <w:p w:rsidR="005D6E50" w:rsidRDefault="00226E0D" w:rsidP="00067F17">
      <w:pPr>
        <w:pStyle w:val="ListParagraph"/>
        <w:numPr>
          <w:ilvl w:val="0"/>
          <w:numId w:val="4"/>
        </w:numPr>
      </w:pPr>
      <w:r>
        <w:t xml:space="preserve">Short-term </w:t>
      </w:r>
      <w:r w:rsidR="005D6E50">
        <w:t>certificates or other instruments will be used to hold funds above a board-mandated minimum</w:t>
      </w:r>
      <w:r w:rsidR="00105C23">
        <w:t>.</w:t>
      </w:r>
    </w:p>
    <w:p w:rsidR="00B7151F" w:rsidRDefault="00B7151F" w:rsidP="00067F17">
      <w:pPr>
        <w:pStyle w:val="ListParagraph"/>
        <w:numPr>
          <w:ilvl w:val="0"/>
          <w:numId w:val="4"/>
        </w:numPr>
      </w:pPr>
      <w:r>
        <w:t>Ongoing management of donor and general constituency database</w:t>
      </w:r>
      <w:r w:rsidR="00105C23">
        <w:t>.</w:t>
      </w:r>
    </w:p>
    <w:p w:rsidR="00054EBB" w:rsidRDefault="004232DB" w:rsidP="00C1211E">
      <w:pPr>
        <w:pStyle w:val="ListParagraph"/>
        <w:numPr>
          <w:ilvl w:val="0"/>
          <w:numId w:val="4"/>
        </w:numPr>
      </w:pPr>
      <w:r>
        <w:t>Testamentary bequest or other estate gift in excess of $</w:t>
      </w:r>
      <w:r w:rsidR="00054EBB">
        <w:t>500,000</w:t>
      </w:r>
      <w:r>
        <w:t xml:space="preserve"> will be invested as deemed appropriate as designated by the benefactor with a local trust department or financial planner </w:t>
      </w:r>
      <w:r>
        <w:lastRenderedPageBreak/>
        <w:t xml:space="preserve">charged with management of the fund, subject to review by the CASA for York County board. </w:t>
      </w:r>
      <w:r w:rsidR="00054EBB">
        <w:t>Planned gifts of less than the $500,000 threshold shall be evaluated by the board.</w:t>
      </w:r>
    </w:p>
    <w:p w:rsidR="00EC57CC" w:rsidRDefault="004232DB" w:rsidP="00C1211E">
      <w:pPr>
        <w:pStyle w:val="ListParagraph"/>
        <w:numPr>
          <w:ilvl w:val="0"/>
          <w:numId w:val="4"/>
        </w:numPr>
      </w:pPr>
      <w:r>
        <w:t xml:space="preserve">Planned gifts received </w:t>
      </w:r>
      <w:r w:rsidR="00054EBB">
        <w:t xml:space="preserve">that are </w:t>
      </w:r>
      <w:r>
        <w:t>less than $</w:t>
      </w:r>
      <w:r w:rsidR="00054EBB">
        <w:t>50,000</w:t>
      </w:r>
      <w:r>
        <w:t xml:space="preserve"> shall be added to the program’s general fund.</w:t>
      </w:r>
    </w:p>
    <w:p w:rsidR="004232DB" w:rsidRDefault="004232DB" w:rsidP="004232DB">
      <w:pPr>
        <w:pStyle w:val="ListParagraph"/>
      </w:pPr>
    </w:p>
    <w:p w:rsidR="00D669A0" w:rsidRDefault="00EC57CC" w:rsidP="00D669A0">
      <w:r>
        <w:t>5</w:t>
      </w:r>
      <w:r w:rsidR="009D69A8">
        <w:t xml:space="preserve">. </w:t>
      </w:r>
      <w:r w:rsidR="00D669A0">
        <w:t>Person</w:t>
      </w:r>
      <w:r w:rsidR="005D6E50">
        <w:t xml:space="preserve">nel </w:t>
      </w:r>
      <w:r w:rsidR="00DE4F1A">
        <w:t>Engagement</w:t>
      </w:r>
      <w:r w:rsidR="001C7114">
        <w:t xml:space="preserve"> in Components of the Financial Resources Plan</w:t>
      </w:r>
    </w:p>
    <w:p w:rsidR="00D669A0" w:rsidRDefault="00DE4F1A" w:rsidP="005D6E50">
      <w:pPr>
        <w:pStyle w:val="ListParagraph"/>
        <w:numPr>
          <w:ilvl w:val="0"/>
          <w:numId w:val="5"/>
        </w:numPr>
      </w:pPr>
      <w:r>
        <w:t xml:space="preserve">Professional staff will manage direct fundraising appeals, bi-annual newsletter, </w:t>
      </w:r>
      <w:proofErr w:type="gramStart"/>
      <w:r>
        <w:t>gift</w:t>
      </w:r>
      <w:proofErr w:type="gramEnd"/>
      <w:r>
        <w:t xml:space="preserve"> receipting and constituency database management</w:t>
      </w:r>
      <w:r w:rsidR="00105C23">
        <w:t>.</w:t>
      </w:r>
    </w:p>
    <w:p w:rsidR="00DE4F1A" w:rsidRDefault="00DE4F1A" w:rsidP="005D6E50">
      <w:pPr>
        <w:pStyle w:val="ListParagraph"/>
        <w:numPr>
          <w:ilvl w:val="0"/>
          <w:numId w:val="5"/>
        </w:numPr>
      </w:pPr>
      <w:r>
        <w:t>Professional staff in collaboration with assigned board members will manage grant requests</w:t>
      </w:r>
      <w:r w:rsidR="001C7114">
        <w:t xml:space="preserve"> and leadership gift appeals</w:t>
      </w:r>
      <w:r w:rsidR="00105C23">
        <w:t>.</w:t>
      </w:r>
    </w:p>
    <w:p w:rsidR="001C7114" w:rsidRDefault="001C7114" w:rsidP="005D6E50">
      <w:pPr>
        <w:pStyle w:val="ListParagraph"/>
        <w:numPr>
          <w:ilvl w:val="0"/>
          <w:numId w:val="5"/>
        </w:numPr>
      </w:pPr>
      <w:r>
        <w:t>Assigned board members will lead event fundraising activities, implemented in collaboration with professional staff</w:t>
      </w:r>
      <w:r w:rsidR="00105C23">
        <w:t>.</w:t>
      </w:r>
    </w:p>
    <w:p w:rsidR="006A3FAB" w:rsidRDefault="006A3FAB" w:rsidP="005D6E50">
      <w:pPr>
        <w:pStyle w:val="ListParagraph"/>
        <w:numPr>
          <w:ilvl w:val="0"/>
          <w:numId w:val="5"/>
        </w:numPr>
      </w:pPr>
      <w:r>
        <w:t xml:space="preserve">Board will oversee budgeting processes and cash management </w:t>
      </w:r>
      <w:r w:rsidR="008E5F4D">
        <w:t>activities</w:t>
      </w:r>
      <w:r>
        <w:t>, working alongside executive director</w:t>
      </w:r>
      <w:r w:rsidR="00105C23">
        <w:t>.</w:t>
      </w:r>
    </w:p>
    <w:p w:rsidR="005D6E50" w:rsidRDefault="005D6E50" w:rsidP="00D669A0"/>
    <w:p w:rsidR="009D6883" w:rsidRDefault="005D6E50" w:rsidP="00D669A0">
      <w:r>
        <w:t>6</w:t>
      </w:r>
      <w:r w:rsidR="009D69A8">
        <w:t xml:space="preserve">. </w:t>
      </w:r>
      <w:r w:rsidR="002A2B8B">
        <w:t xml:space="preserve">Financial </w:t>
      </w:r>
      <w:r w:rsidR="00D669A0">
        <w:t>Transparency</w:t>
      </w:r>
    </w:p>
    <w:p w:rsidR="001C7114" w:rsidRDefault="00A17827" w:rsidP="00A17827">
      <w:pPr>
        <w:pStyle w:val="ListParagraph"/>
        <w:numPr>
          <w:ilvl w:val="0"/>
          <w:numId w:val="6"/>
        </w:numPr>
      </w:pPr>
      <w:r>
        <w:t xml:space="preserve">External audit or other reviews will be conducted in compliance with National CASA standards and in compliance with </w:t>
      </w:r>
      <w:r w:rsidR="00D6207F">
        <w:t>local program guidelines</w:t>
      </w:r>
      <w:r>
        <w:t>.</w:t>
      </w:r>
    </w:p>
    <w:p w:rsidR="00A17827" w:rsidRDefault="00D6207F" w:rsidP="00D669A0">
      <w:pPr>
        <w:pStyle w:val="ListParagraph"/>
        <w:numPr>
          <w:ilvl w:val="0"/>
          <w:numId w:val="6"/>
        </w:numPr>
      </w:pPr>
      <w:r>
        <w:t>CASA for York County endorses and adheres to the guidelines found in the Donor Bill of Rights (Financial Resources Plan Appendix One)</w:t>
      </w:r>
    </w:p>
    <w:sectPr w:rsidR="00A178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3A" w:rsidRDefault="00B4343A" w:rsidP="00B4343A">
      <w:r>
        <w:separator/>
      </w:r>
    </w:p>
  </w:endnote>
  <w:endnote w:type="continuationSeparator" w:id="0">
    <w:p w:rsidR="00B4343A" w:rsidRDefault="00B4343A" w:rsidP="00B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3A" w:rsidRDefault="00B4343A">
    <w:pPr>
      <w:pStyle w:val="Footer"/>
    </w:pPr>
    <w:r>
      <w:t>6B</w:t>
    </w:r>
  </w:p>
  <w:p w:rsidR="00B4343A" w:rsidRDefault="00B43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3A" w:rsidRDefault="00B4343A" w:rsidP="00B4343A">
      <w:r>
        <w:separator/>
      </w:r>
    </w:p>
  </w:footnote>
  <w:footnote w:type="continuationSeparator" w:id="0">
    <w:p w:rsidR="00B4343A" w:rsidRDefault="00B4343A" w:rsidP="00B4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408"/>
    <w:multiLevelType w:val="hybridMultilevel"/>
    <w:tmpl w:val="75AE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3F3E"/>
    <w:multiLevelType w:val="hybridMultilevel"/>
    <w:tmpl w:val="D87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52877"/>
    <w:multiLevelType w:val="hybridMultilevel"/>
    <w:tmpl w:val="28F0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A7EB3"/>
    <w:multiLevelType w:val="hybridMultilevel"/>
    <w:tmpl w:val="D1E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94639"/>
    <w:multiLevelType w:val="hybridMultilevel"/>
    <w:tmpl w:val="5552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B2231"/>
    <w:multiLevelType w:val="hybridMultilevel"/>
    <w:tmpl w:val="D9A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A0"/>
    <w:rsid w:val="00054EBB"/>
    <w:rsid w:val="000A08AA"/>
    <w:rsid w:val="000B0EBC"/>
    <w:rsid w:val="00105C23"/>
    <w:rsid w:val="00150D46"/>
    <w:rsid w:val="001534AB"/>
    <w:rsid w:val="001C7114"/>
    <w:rsid w:val="001E440C"/>
    <w:rsid w:val="00226E0D"/>
    <w:rsid w:val="00275B73"/>
    <w:rsid w:val="002A2B8B"/>
    <w:rsid w:val="004232DB"/>
    <w:rsid w:val="005227B6"/>
    <w:rsid w:val="005B677E"/>
    <w:rsid w:val="005B6C80"/>
    <w:rsid w:val="005C086E"/>
    <w:rsid w:val="005C469A"/>
    <w:rsid w:val="005D6E50"/>
    <w:rsid w:val="006A3FAB"/>
    <w:rsid w:val="008E5F4D"/>
    <w:rsid w:val="009B1A3B"/>
    <w:rsid w:val="009D69A8"/>
    <w:rsid w:val="00A036CF"/>
    <w:rsid w:val="00A17827"/>
    <w:rsid w:val="00AC6D03"/>
    <w:rsid w:val="00B4343A"/>
    <w:rsid w:val="00B7151F"/>
    <w:rsid w:val="00B828E5"/>
    <w:rsid w:val="00D6207F"/>
    <w:rsid w:val="00D669A0"/>
    <w:rsid w:val="00DE4F1A"/>
    <w:rsid w:val="00E4281D"/>
    <w:rsid w:val="00E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A"/>
  </w:style>
  <w:style w:type="paragraph" w:styleId="Footer">
    <w:name w:val="footer"/>
    <w:basedOn w:val="Normal"/>
    <w:link w:val="FooterChar"/>
    <w:uiPriority w:val="99"/>
    <w:unhideWhenUsed/>
    <w:rsid w:val="00B43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A"/>
  </w:style>
  <w:style w:type="paragraph" w:styleId="Footer">
    <w:name w:val="footer"/>
    <w:basedOn w:val="Normal"/>
    <w:link w:val="FooterChar"/>
    <w:uiPriority w:val="99"/>
    <w:unhideWhenUsed/>
    <w:rsid w:val="00B43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Magner, Brent</dc:creator>
  <cp:keywords/>
  <dc:description/>
  <cp:lastModifiedBy>CASA</cp:lastModifiedBy>
  <cp:revision>24</cp:revision>
  <dcterms:created xsi:type="dcterms:W3CDTF">2021-11-12T17:23:00Z</dcterms:created>
  <dcterms:modified xsi:type="dcterms:W3CDTF">2023-04-12T17:26:00Z</dcterms:modified>
</cp:coreProperties>
</file>