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B7" w:rsidRDefault="00B36384" w:rsidP="00B36384">
      <w:r>
        <w:rPr>
          <w:noProof/>
        </w:rPr>
        <w:drawing>
          <wp:inline distT="0" distB="0" distL="0" distR="0">
            <wp:extent cx="2011680" cy="1195513"/>
            <wp:effectExtent l="0" t="0" r="7620" b="5080"/>
            <wp:docPr id="2" name="Picture 2" descr="H:\CASA DATA\CASA LOGOS\custom_logo\casa_h_York_NE_redblue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SA DATA\CASA LOGOS\custom_logo\casa_h_York_NE_redblue_rg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9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1F" w:rsidRDefault="008A751F" w:rsidP="008A751F">
      <w:pPr>
        <w:jc w:val="center"/>
      </w:pPr>
    </w:p>
    <w:p w:rsidR="008A751F" w:rsidRPr="00B36384" w:rsidRDefault="008A751F" w:rsidP="00B36384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B36384">
        <w:rPr>
          <w:rFonts w:ascii="Times New Roman" w:hAnsi="Times New Roman" w:cs="Times New Roman"/>
          <w:b/>
          <w:sz w:val="28"/>
        </w:rPr>
        <w:t xml:space="preserve">Inactive Volunteer </w:t>
      </w:r>
      <w:r w:rsidR="00B36384">
        <w:rPr>
          <w:rFonts w:ascii="Times New Roman" w:hAnsi="Times New Roman" w:cs="Times New Roman"/>
          <w:b/>
          <w:sz w:val="28"/>
        </w:rPr>
        <w:t xml:space="preserve">&amp; Reactivation </w:t>
      </w:r>
      <w:r w:rsidRPr="00B36384">
        <w:rPr>
          <w:rFonts w:ascii="Times New Roman" w:hAnsi="Times New Roman" w:cs="Times New Roman"/>
          <w:b/>
          <w:sz w:val="28"/>
        </w:rPr>
        <w:t>Policy</w:t>
      </w:r>
    </w:p>
    <w:p w:rsidR="00765B3F" w:rsidRPr="00B36384" w:rsidRDefault="00765B3F" w:rsidP="00B36384">
      <w:pPr>
        <w:spacing w:line="480" w:lineRule="auto"/>
        <w:rPr>
          <w:rFonts w:ascii="Times New Roman" w:hAnsi="Times New Roman" w:cs="Times New Roman"/>
          <w:sz w:val="24"/>
        </w:rPr>
      </w:pPr>
    </w:p>
    <w:p w:rsidR="008A751F" w:rsidRPr="00B36384" w:rsidRDefault="00B36384" w:rsidP="00B36384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B36384">
        <w:rPr>
          <w:rFonts w:ascii="Times New Roman" w:hAnsi="Times New Roman" w:cs="Times New Roman"/>
          <w:b/>
          <w:sz w:val="24"/>
          <w:u w:val="single"/>
        </w:rPr>
        <w:t>Inactive Volunteer</w:t>
      </w:r>
    </w:p>
    <w:p w:rsidR="008A751F" w:rsidRPr="00B36384" w:rsidRDefault="008A751F" w:rsidP="00B36384">
      <w:pPr>
        <w:spacing w:line="480" w:lineRule="auto"/>
        <w:rPr>
          <w:rFonts w:ascii="Times New Roman" w:hAnsi="Times New Roman" w:cs="Times New Roman"/>
          <w:sz w:val="24"/>
        </w:rPr>
      </w:pPr>
      <w:r w:rsidRPr="00B36384">
        <w:rPr>
          <w:rFonts w:ascii="Times New Roman" w:hAnsi="Times New Roman" w:cs="Times New Roman"/>
          <w:sz w:val="24"/>
        </w:rPr>
        <w:t xml:space="preserve">A CASA Volunteer may </w:t>
      </w:r>
      <w:r w:rsidR="00B36384" w:rsidRPr="00B36384">
        <w:rPr>
          <w:rFonts w:ascii="Times New Roman" w:hAnsi="Times New Roman" w:cs="Times New Roman"/>
          <w:sz w:val="24"/>
        </w:rPr>
        <w:t>become inactive</w:t>
      </w:r>
      <w:r w:rsidRPr="00B36384">
        <w:rPr>
          <w:rFonts w:ascii="Times New Roman" w:hAnsi="Times New Roman" w:cs="Times New Roman"/>
          <w:sz w:val="24"/>
        </w:rPr>
        <w:t xml:space="preserve"> at any time. The length of </w:t>
      </w:r>
      <w:r w:rsidR="00B36384" w:rsidRPr="00B36384">
        <w:rPr>
          <w:rFonts w:ascii="Times New Roman" w:hAnsi="Times New Roman" w:cs="Times New Roman"/>
          <w:sz w:val="24"/>
        </w:rPr>
        <w:t>inactivation</w:t>
      </w:r>
      <w:r w:rsidRPr="00B36384">
        <w:rPr>
          <w:rFonts w:ascii="Times New Roman" w:hAnsi="Times New Roman" w:cs="Times New Roman"/>
          <w:sz w:val="24"/>
        </w:rPr>
        <w:t xml:space="preserve"> will depend on the circumstances and the volunteer’s willingness to stay in compliance with the on-going training requirements. A guideline for this timeline is as follows:</w:t>
      </w:r>
    </w:p>
    <w:p w:rsidR="00E01988" w:rsidRPr="00B36384" w:rsidRDefault="00E01988" w:rsidP="00B3638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36384">
        <w:rPr>
          <w:rFonts w:ascii="Times New Roman" w:hAnsi="Times New Roman" w:cs="Times New Roman"/>
          <w:sz w:val="24"/>
        </w:rPr>
        <w:t xml:space="preserve">Guidelines for </w:t>
      </w:r>
      <w:r w:rsidR="00B36384" w:rsidRPr="00B36384">
        <w:rPr>
          <w:rFonts w:ascii="Times New Roman" w:hAnsi="Times New Roman" w:cs="Times New Roman"/>
          <w:sz w:val="24"/>
        </w:rPr>
        <w:t>inactive status</w:t>
      </w:r>
      <w:r w:rsidR="00765B3F" w:rsidRPr="00B36384">
        <w:rPr>
          <w:rFonts w:ascii="Times New Roman" w:hAnsi="Times New Roman" w:cs="Times New Roman"/>
          <w:sz w:val="24"/>
        </w:rPr>
        <w:t xml:space="preserve"> </w:t>
      </w:r>
      <w:r w:rsidR="00B36384" w:rsidRPr="00B36384">
        <w:rPr>
          <w:rFonts w:ascii="Times New Roman" w:hAnsi="Times New Roman" w:cs="Times New Roman"/>
          <w:sz w:val="24"/>
        </w:rPr>
        <w:t>that last</w:t>
      </w:r>
      <w:r w:rsidR="00B36384">
        <w:rPr>
          <w:rFonts w:ascii="Times New Roman" w:hAnsi="Times New Roman" w:cs="Times New Roman"/>
          <w:sz w:val="24"/>
        </w:rPr>
        <w:t>s</w:t>
      </w:r>
      <w:r w:rsidR="00B36384" w:rsidRPr="00B36384">
        <w:rPr>
          <w:rFonts w:ascii="Times New Roman" w:hAnsi="Times New Roman" w:cs="Times New Roman"/>
          <w:sz w:val="24"/>
        </w:rPr>
        <w:t xml:space="preserve"> less than 2</w:t>
      </w:r>
      <w:r w:rsidRPr="00B36384">
        <w:rPr>
          <w:rFonts w:ascii="Times New Roman" w:hAnsi="Times New Roman" w:cs="Times New Roman"/>
          <w:sz w:val="24"/>
        </w:rPr>
        <w:t xml:space="preserve"> year</w:t>
      </w:r>
      <w:r w:rsidR="00B36384" w:rsidRPr="00B36384">
        <w:rPr>
          <w:rFonts w:ascii="Times New Roman" w:hAnsi="Times New Roman" w:cs="Times New Roman"/>
          <w:sz w:val="24"/>
        </w:rPr>
        <w:t>s</w:t>
      </w:r>
      <w:r w:rsidRPr="00B36384">
        <w:rPr>
          <w:rFonts w:ascii="Times New Roman" w:hAnsi="Times New Roman" w:cs="Times New Roman"/>
          <w:sz w:val="24"/>
        </w:rPr>
        <w:t xml:space="preserve"> will be agreed upon between the volunteer and their supervisor on a case to case basis. </w:t>
      </w:r>
    </w:p>
    <w:p w:rsidR="008A751F" w:rsidRPr="00B36384" w:rsidRDefault="00E01988" w:rsidP="00B3638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36384">
        <w:rPr>
          <w:rFonts w:ascii="Times New Roman" w:hAnsi="Times New Roman" w:cs="Times New Roman"/>
          <w:sz w:val="24"/>
        </w:rPr>
        <w:t xml:space="preserve">If </w:t>
      </w:r>
      <w:r w:rsidR="00B36384" w:rsidRPr="00B36384">
        <w:rPr>
          <w:rFonts w:ascii="Times New Roman" w:hAnsi="Times New Roman" w:cs="Times New Roman"/>
          <w:sz w:val="24"/>
        </w:rPr>
        <w:t>inactivity</w:t>
      </w:r>
      <w:r w:rsidR="008A751F" w:rsidRPr="00B36384">
        <w:rPr>
          <w:rFonts w:ascii="Times New Roman" w:hAnsi="Times New Roman" w:cs="Times New Roman"/>
          <w:sz w:val="24"/>
        </w:rPr>
        <w:t xml:space="preserve"> las</w:t>
      </w:r>
      <w:r w:rsidR="00B36384" w:rsidRPr="00B36384">
        <w:rPr>
          <w:rFonts w:ascii="Times New Roman" w:hAnsi="Times New Roman" w:cs="Times New Roman"/>
          <w:sz w:val="24"/>
        </w:rPr>
        <w:t>ts more than 2</w:t>
      </w:r>
      <w:r w:rsidRPr="00B36384">
        <w:rPr>
          <w:rFonts w:ascii="Times New Roman" w:hAnsi="Times New Roman" w:cs="Times New Roman"/>
          <w:sz w:val="24"/>
        </w:rPr>
        <w:t xml:space="preserve"> year</w:t>
      </w:r>
      <w:r w:rsidR="00B36384" w:rsidRPr="00B36384">
        <w:rPr>
          <w:rFonts w:ascii="Times New Roman" w:hAnsi="Times New Roman" w:cs="Times New Roman"/>
          <w:sz w:val="24"/>
        </w:rPr>
        <w:t>s but less than 3</w:t>
      </w:r>
      <w:r w:rsidR="008A751F" w:rsidRPr="00B36384">
        <w:rPr>
          <w:rFonts w:ascii="Times New Roman" w:hAnsi="Times New Roman" w:cs="Times New Roman"/>
          <w:sz w:val="24"/>
        </w:rPr>
        <w:t xml:space="preserve"> year</w:t>
      </w:r>
      <w:r w:rsidRPr="00B36384">
        <w:rPr>
          <w:rFonts w:ascii="Times New Roman" w:hAnsi="Times New Roman" w:cs="Times New Roman"/>
          <w:sz w:val="24"/>
        </w:rPr>
        <w:t>s,</w:t>
      </w:r>
      <w:r w:rsidR="008A751F" w:rsidRPr="00B36384">
        <w:rPr>
          <w:rFonts w:ascii="Times New Roman" w:hAnsi="Times New Roman" w:cs="Times New Roman"/>
          <w:sz w:val="24"/>
        </w:rPr>
        <w:t xml:space="preserve"> and the volunteer participates in the 12 hours of on-going training during that time, the advocate would be able to accept a </w:t>
      </w:r>
      <w:r w:rsidRPr="00B36384">
        <w:rPr>
          <w:rFonts w:ascii="Times New Roman" w:hAnsi="Times New Roman" w:cs="Times New Roman"/>
          <w:sz w:val="24"/>
        </w:rPr>
        <w:t xml:space="preserve">new case at the end of their </w:t>
      </w:r>
      <w:r w:rsidR="00B36384" w:rsidRPr="00B36384">
        <w:rPr>
          <w:rFonts w:ascii="Times New Roman" w:hAnsi="Times New Roman" w:cs="Times New Roman"/>
          <w:sz w:val="24"/>
        </w:rPr>
        <w:t>inactivity</w:t>
      </w:r>
      <w:r w:rsidR="008A751F" w:rsidRPr="00B36384">
        <w:rPr>
          <w:rFonts w:ascii="Times New Roman" w:hAnsi="Times New Roman" w:cs="Times New Roman"/>
          <w:sz w:val="24"/>
        </w:rPr>
        <w:t xml:space="preserve">. </w:t>
      </w:r>
    </w:p>
    <w:p w:rsidR="008A751F" w:rsidRPr="00B36384" w:rsidRDefault="00E01988" w:rsidP="00B3638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36384">
        <w:rPr>
          <w:rFonts w:ascii="Times New Roman" w:hAnsi="Times New Roman" w:cs="Times New Roman"/>
          <w:sz w:val="24"/>
        </w:rPr>
        <w:t xml:space="preserve">If the </w:t>
      </w:r>
      <w:r w:rsidR="00B36384" w:rsidRPr="00B36384">
        <w:rPr>
          <w:rFonts w:ascii="Times New Roman" w:hAnsi="Times New Roman" w:cs="Times New Roman"/>
          <w:sz w:val="24"/>
        </w:rPr>
        <w:t>inactivity lasts more than 2 years and less than 3</w:t>
      </w:r>
      <w:r w:rsidR="008A751F" w:rsidRPr="00B36384">
        <w:rPr>
          <w:rFonts w:ascii="Times New Roman" w:hAnsi="Times New Roman" w:cs="Times New Roman"/>
          <w:sz w:val="24"/>
        </w:rPr>
        <w:t xml:space="preserve"> year</w:t>
      </w:r>
      <w:r w:rsidRPr="00B36384">
        <w:rPr>
          <w:rFonts w:ascii="Times New Roman" w:hAnsi="Times New Roman" w:cs="Times New Roman"/>
          <w:sz w:val="24"/>
        </w:rPr>
        <w:t>s</w:t>
      </w:r>
      <w:r w:rsidR="008A751F" w:rsidRPr="00B36384">
        <w:rPr>
          <w:rFonts w:ascii="Times New Roman" w:hAnsi="Times New Roman" w:cs="Times New Roman"/>
          <w:sz w:val="24"/>
        </w:rPr>
        <w:t xml:space="preserve"> and the volunteer does not participate in 12 hours of on-going training then the advocate will be required to participate in a refresher course provid</w:t>
      </w:r>
      <w:r w:rsidR="00DC2DC0">
        <w:rPr>
          <w:rFonts w:ascii="Times New Roman" w:hAnsi="Times New Roman" w:cs="Times New Roman"/>
          <w:sz w:val="24"/>
        </w:rPr>
        <w:t>ed by</w:t>
      </w:r>
      <w:r w:rsidR="008A751F" w:rsidRPr="00B36384">
        <w:rPr>
          <w:rFonts w:ascii="Times New Roman" w:hAnsi="Times New Roman" w:cs="Times New Roman"/>
          <w:sz w:val="24"/>
        </w:rPr>
        <w:t xml:space="preserve"> </w:t>
      </w:r>
      <w:r w:rsidR="00B36384" w:rsidRPr="00B36384">
        <w:rPr>
          <w:rFonts w:ascii="Times New Roman" w:hAnsi="Times New Roman" w:cs="Times New Roman"/>
          <w:sz w:val="24"/>
        </w:rPr>
        <w:t>CASA for York County.</w:t>
      </w:r>
    </w:p>
    <w:p w:rsidR="00765B3F" w:rsidRPr="00B36384" w:rsidRDefault="00E01988" w:rsidP="00E019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36384">
        <w:rPr>
          <w:rFonts w:ascii="Times New Roman" w:hAnsi="Times New Roman" w:cs="Times New Roman"/>
          <w:sz w:val="24"/>
        </w:rPr>
        <w:t xml:space="preserve">If the </w:t>
      </w:r>
      <w:r w:rsidR="00B36384" w:rsidRPr="00B36384">
        <w:rPr>
          <w:rFonts w:ascii="Times New Roman" w:hAnsi="Times New Roman" w:cs="Times New Roman"/>
          <w:sz w:val="24"/>
        </w:rPr>
        <w:t>inactivity lasts longer than 3</w:t>
      </w:r>
      <w:r w:rsidRPr="00B36384">
        <w:rPr>
          <w:rFonts w:ascii="Times New Roman" w:hAnsi="Times New Roman" w:cs="Times New Roman"/>
          <w:sz w:val="24"/>
        </w:rPr>
        <w:t xml:space="preserve"> years despite the status of the on-going training, the advocate will be required to participate in the complete pre-service training as offered to new volunteers. </w:t>
      </w:r>
      <w:bookmarkStart w:id="0" w:name="_GoBack"/>
      <w:bookmarkEnd w:id="0"/>
    </w:p>
    <w:sectPr w:rsidR="00765B3F" w:rsidRPr="00B3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292"/>
    <w:multiLevelType w:val="hybridMultilevel"/>
    <w:tmpl w:val="DC6A8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360BF"/>
    <w:multiLevelType w:val="hybridMultilevel"/>
    <w:tmpl w:val="B19E9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F"/>
    <w:rsid w:val="003D16A1"/>
    <w:rsid w:val="00720B1C"/>
    <w:rsid w:val="00765B3F"/>
    <w:rsid w:val="007937B7"/>
    <w:rsid w:val="008A751F"/>
    <w:rsid w:val="00982FF3"/>
    <w:rsid w:val="00B36384"/>
    <w:rsid w:val="00DC2DC0"/>
    <w:rsid w:val="00E0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Jarecki</dc:creator>
  <cp:lastModifiedBy>CASA</cp:lastModifiedBy>
  <cp:revision>3</cp:revision>
  <dcterms:created xsi:type="dcterms:W3CDTF">2022-05-25T12:53:00Z</dcterms:created>
  <dcterms:modified xsi:type="dcterms:W3CDTF">2022-05-31T17:05:00Z</dcterms:modified>
</cp:coreProperties>
</file>